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7A" w:rsidRDefault="00521D7A" w:rsidP="00521D7A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1D7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Прайс-лист</w:t>
      </w:r>
      <w:r w:rsidR="00BE7F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компании «Дачный участок»</w:t>
      </w:r>
    </w:p>
    <w:p w:rsidR="00BE7F09" w:rsidRPr="00AC41C8" w:rsidRDefault="00BE7F09" w:rsidP="00BE7F09">
      <w:pPr>
        <w:ind w:left="0"/>
        <w:rPr>
          <w:lang w:val="en-US"/>
        </w:rPr>
      </w:pPr>
      <w:r w:rsidRPr="001771B8">
        <w:rPr>
          <w:rFonts w:ascii="Times New Roman" w:hAnsi="Times New Roman" w:cs="Times New Roman"/>
        </w:rPr>
        <w:t>Тел</w:t>
      </w:r>
      <w:r w:rsidRPr="00BE7F09">
        <w:rPr>
          <w:rFonts w:ascii="Times New Roman" w:hAnsi="Times New Roman" w:cs="Times New Roman"/>
          <w:lang w:val="en-US"/>
        </w:rPr>
        <w:t xml:space="preserve">. (812) 972-04-60, </w:t>
      </w:r>
      <w:r>
        <w:rPr>
          <w:rFonts w:ascii="Times New Roman" w:hAnsi="Times New Roman" w:cs="Times New Roman"/>
          <w:lang w:val="en-US"/>
        </w:rPr>
        <w:t>E</w:t>
      </w:r>
      <w:r w:rsidRPr="00AC41C8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AC41C8">
        <w:rPr>
          <w:rFonts w:ascii="Times New Roman" w:hAnsi="Times New Roman" w:cs="Times New Roman"/>
          <w:lang w:val="en-US"/>
        </w:rPr>
        <w:t xml:space="preserve">: </w:t>
      </w:r>
      <w:r w:rsidRPr="008F7B95">
        <w:rPr>
          <w:rFonts w:ascii="Times New Roman" w:hAnsi="Times New Roman" w:cs="Times New Roman"/>
          <w:lang w:val="en-US"/>
        </w:rPr>
        <w:t>udachastok@gmail.com</w:t>
      </w:r>
      <w:r w:rsidRPr="00AC41C8">
        <w:rPr>
          <w:lang w:val="en-US"/>
        </w:rPr>
        <w:t xml:space="preserve"> , </w:t>
      </w:r>
      <w:hyperlink r:id="rId5" w:history="1">
        <w:r w:rsidRPr="006E5A0C">
          <w:rPr>
            <w:rStyle w:val="a3"/>
            <w:lang w:val="en-US"/>
          </w:rPr>
          <w:t>www</w:t>
        </w:r>
        <w:r w:rsidRPr="00AC41C8">
          <w:rPr>
            <w:rStyle w:val="a3"/>
            <w:lang w:val="en-US"/>
          </w:rPr>
          <w:t>.</w:t>
        </w:r>
        <w:r w:rsidRPr="006E5A0C">
          <w:rPr>
            <w:rStyle w:val="a3"/>
            <w:lang w:val="en-US"/>
          </w:rPr>
          <w:t>udachnyi</w:t>
        </w:r>
        <w:r w:rsidRPr="00AC41C8">
          <w:rPr>
            <w:rStyle w:val="a3"/>
            <w:lang w:val="en-US"/>
          </w:rPr>
          <w:t>.</w:t>
        </w:r>
        <w:r w:rsidRPr="006E5A0C">
          <w:rPr>
            <w:rStyle w:val="a3"/>
            <w:lang w:val="en-US"/>
          </w:rPr>
          <w:t>com</w:t>
        </w:r>
      </w:hyperlink>
    </w:p>
    <w:p w:rsidR="00BE7F09" w:rsidRPr="00BE7F09" w:rsidRDefault="00BE7F09" w:rsidP="00521D7A">
      <w:pPr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tbl>
      <w:tblPr>
        <w:tblW w:w="0" w:type="auto"/>
        <w:tblCellSpacing w:w="0" w:type="dxa"/>
        <w:tblBorders>
          <w:top w:val="outset" w:sz="6" w:space="0" w:color="D1BC5C"/>
          <w:left w:val="outset" w:sz="6" w:space="0" w:color="D1BC5C"/>
          <w:bottom w:val="outset" w:sz="6" w:space="0" w:color="D1BC5C"/>
          <w:right w:val="outset" w:sz="6" w:space="0" w:color="D1BC5C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542"/>
        <w:gridCol w:w="879"/>
        <w:gridCol w:w="814"/>
        <w:gridCol w:w="1507"/>
        <w:gridCol w:w="733"/>
      </w:tblGrid>
      <w:tr w:rsidR="00521D7A" w:rsidRPr="00521D7A" w:rsidTr="00521D7A">
        <w:trPr>
          <w:gridAfter w:val="1"/>
          <w:wAfter w:w="475" w:type="dxa"/>
          <w:tblCellSpacing w:w="0" w:type="dxa"/>
        </w:trPr>
        <w:tc>
          <w:tcPr>
            <w:tcW w:w="0" w:type="auto"/>
            <w:gridSpan w:val="4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ЛАНДШАФТНОЕ ПРОЕКТИРОВАНИЕ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1D7A" w:rsidRPr="00521D7A" w:rsidTr="00521D7A">
        <w:trPr>
          <w:gridAfter w:val="1"/>
          <w:wAfter w:w="475" w:type="dxa"/>
          <w:tblCellSpacing w:w="0" w:type="dxa"/>
        </w:trPr>
        <w:tc>
          <w:tcPr>
            <w:tcW w:w="0" w:type="auto"/>
            <w:gridSpan w:val="4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Предпроектные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работы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1D7A" w:rsidRPr="00521D7A" w:rsidTr="00521D7A">
        <w:trPr>
          <w:gridAfter w:val="1"/>
          <w:wAfter w:w="47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gridAfter w:val="1"/>
          <w:wAfter w:w="47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на объект (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общение с заказчиком)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1 000,00.</w:t>
            </w:r>
          </w:p>
        </w:tc>
      </w:tr>
      <w:tr w:rsidR="00521D7A" w:rsidRPr="00521D7A" w:rsidTr="00521D7A">
        <w:trPr>
          <w:gridAfter w:val="1"/>
          <w:wAfter w:w="47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521D7A" w:rsidRPr="00521D7A" w:rsidTr="00521D7A">
        <w:trPr>
          <w:gridAfter w:val="1"/>
          <w:wAfter w:w="47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gridSpan w:val="4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gridSpan w:val="4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оектные работы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Эскизное предложение + 2 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видовых</w:t>
            </w:r>
            <w:proofErr w:type="gramEnd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рисунка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благоустройства 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Дендроплан</w:t>
            </w:r>
            <w:proofErr w:type="spellEnd"/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посадочная ведомость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Посадочный чертеж 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Эскиз </w:t>
            </w:r>
            <w:proofErr w:type="spellStart"/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пергол</w:t>
            </w:r>
            <w:proofErr w:type="spellEnd"/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беседок, мостиков и др., доп. видовые рисунки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Разбивочный чертеж 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C14866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дренажа, ливневая система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C14866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C14866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C14866" w:rsidRPr="00521D7A" w:rsidRDefault="00C14866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освещения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C14866" w:rsidRPr="00521D7A" w:rsidRDefault="00C14866" w:rsidP="00C41B3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C14866" w:rsidRPr="00521D7A" w:rsidRDefault="00C14866" w:rsidP="00C41B3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C14866" w:rsidRPr="00521D7A" w:rsidRDefault="00C14866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C14866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поливочной системы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C14866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C14866" w:rsidRPr="00521D7A" w:rsidRDefault="00C14866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мощения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C14866" w:rsidRPr="00521D7A" w:rsidRDefault="00C14866" w:rsidP="00C41B3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C14866" w:rsidRPr="00521D7A" w:rsidRDefault="00C14866" w:rsidP="00C41B3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C14866" w:rsidRPr="00521D7A" w:rsidRDefault="00C14866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C14866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Сметная документация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521D7A" w:rsidRPr="00521D7A" w:rsidTr="00521D7A">
        <w:trPr>
          <w:gridAfter w:val="1"/>
          <w:wAfter w:w="525" w:type="dxa"/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C14866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Посадочная ведомость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14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Подготовка участка</w:t>
            </w:r>
          </w:p>
        </w:tc>
      </w:tr>
      <w:tr w:rsidR="00521D7A" w:rsidRPr="00521D7A" w:rsidTr="00C14866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879" w:type="dxa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7" w:type="dxa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Разбивка территории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площадей от кустарников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Вертикальная планировка территорий,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уровней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Валка и разделка деревьев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Выкорчевка (от сложности)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 с вывозом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Выемка грунта (устройство канав, траншей и т.д.)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Дренажная система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дренажной системы (закрытой) 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дренажной системы (открытой) 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C1486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ливнеотвода 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400,00.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дренажного колодца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4 500,00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Мощение дорожек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Мощение тротуарной плиткой (автомобильное)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Мощение тротуарной плиткой (пешеходное)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Мощение природным камнем с подготовкой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Мощение брусчаткой с подготовкой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Мощение декоративным камнем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набивных дорожек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камней бетонных бортовых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500х200х80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100х300х150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Отсыпка декоративной крошкой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старого мощения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Устройство освещения на участке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абеля</w:t>
            </w:r>
            <w:proofErr w:type="spellEnd"/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светильников с подключением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Бетонирование опор под светильники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Устройство водных сооружений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ручьев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3 000,00 — 5 000,00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каскадов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проекту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декоративного водоема с пленочным основанием глубиной до 1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1 550,00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Облицовка вертикальных поверхностей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Облицовка натуральным камнем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Облицовка искусственным камнем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Устройство подпорных стенок из природного камня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Высотой до 1 м, толщиной 0,3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1 200,00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Высотой свыше 1 м, толщиной 0,4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1 800,00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Устройство бетонных подпорных стен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Высотой до 1 м, толщиной 0,4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2 500,00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Бетонные работы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5 000,00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ОЗЕЛЕНЕНИЕ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Устройство газонов (без учета материалов)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газона обычного (посевного)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газона спортивного (посевного)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газона (рулонного)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газона на склонах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мавританского газона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Цветочные устройства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Цветники из однолетних растений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Цветники из многолетних растений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розария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каменистых горок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1 000,00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Вертикальное озеленение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Декоративный огород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Посадка деревьев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Лиственные до 1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Лиственные 1-2,5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1 000,00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Лиственные 2,5-4,5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1 500,00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до 1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1 -2,5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2,5 - 4,5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2 500,00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Посадка кустарников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изгородь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кустарника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100,00—250,00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Посадка растений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Луковичные 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Однолетние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Многолетние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УХОД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Газон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— 30 см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30 см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договорная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растительных остатков после стрижки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от листьев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Подкормка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Аэрация (прокалывание)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Древесно-кустарниковые растения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Прополка приствольных кругов деревьев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Прополка приствольных кругов кустарников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гербицидами приствольных кругов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Обрезка ветвей деревьев и кустарников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1,5 - 3,5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ветвей колючих деревьев и кустарников 1,5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кустарников от вредителей до 2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деревьев от вредителей от 2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Мульчирование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Подкормка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зиме (укрытие)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до 0,5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0,5 - 1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1 - 1,5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1,5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укрытия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снега с деревьев и кустарников до 1,5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инструментов до 4 м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Цветники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Мульчирование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зиме (обрезка, деление)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(пересадка, обрезка)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Прополка и рыхление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Остальное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растительных остатков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сорняков с дорожек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70,00</w:t>
            </w:r>
          </w:p>
        </w:tc>
      </w:tr>
      <w:tr w:rsidR="00521D7A" w:rsidRPr="00521D7A" w:rsidTr="00521D7A">
        <w:trPr>
          <w:tblCellSpacing w:w="0" w:type="dxa"/>
        </w:trPr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(при наличии водоснабжения на участке)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D1BC5C"/>
              <w:left w:val="outset" w:sz="6" w:space="0" w:color="D1BC5C"/>
              <w:bottom w:val="outset" w:sz="6" w:space="0" w:color="D1BC5C"/>
              <w:right w:val="outset" w:sz="6" w:space="0" w:color="D1BC5C"/>
            </w:tcBorders>
            <w:vAlign w:val="center"/>
            <w:hideMark/>
          </w:tcPr>
          <w:p w:rsidR="00521D7A" w:rsidRPr="00521D7A" w:rsidRDefault="00521D7A" w:rsidP="00521D7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150,00</w:t>
            </w:r>
          </w:p>
        </w:tc>
      </w:tr>
    </w:tbl>
    <w:p w:rsidR="00521D7A" w:rsidRPr="00521D7A" w:rsidRDefault="00521D7A" w:rsidP="00521D7A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D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Примечание:</w:t>
      </w:r>
      <w:r w:rsidRPr="00521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цены на основные виды работ зависят от состояния объекта (рельефа, засоренности, состояния почвы), от качества и количества используемых материалов, от расстояния объекта от СПб.</w:t>
      </w:r>
      <w:r w:rsidRPr="00521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D7A" w:rsidRDefault="00521D7A"/>
    <w:sectPr w:rsidR="00521D7A" w:rsidSect="00FD0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F31"/>
    <w:multiLevelType w:val="multilevel"/>
    <w:tmpl w:val="0214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D7A"/>
    <w:rsid w:val="000D401D"/>
    <w:rsid w:val="00521D7A"/>
    <w:rsid w:val="00BE7F09"/>
    <w:rsid w:val="00C14866"/>
    <w:rsid w:val="00FD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A0"/>
  </w:style>
  <w:style w:type="paragraph" w:styleId="2">
    <w:name w:val="heading 2"/>
    <w:basedOn w:val="a"/>
    <w:link w:val="20"/>
    <w:uiPriority w:val="9"/>
    <w:qFormat/>
    <w:rsid w:val="00521D7A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1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1D7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1D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1D7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6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dachny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2009-10-21T11:44:00Z</dcterms:created>
  <dcterms:modified xsi:type="dcterms:W3CDTF">2009-10-21T12:00:00Z</dcterms:modified>
</cp:coreProperties>
</file>